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CB" w:rsidRPr="009475CB" w:rsidRDefault="005C295D">
      <w:pPr>
        <w:spacing w:beforeLines="0" w:afterLines="0"/>
        <w:rPr>
          <w:sz w:val="24"/>
        </w:rPr>
      </w:pPr>
      <w:r w:rsidRPr="009475CB">
        <w:rPr>
          <w:b/>
          <w:sz w:val="24"/>
        </w:rPr>
        <w:t>HOW TO REFINISH WOOD FLOORS WITH SANDSCREEN DISCS</w:t>
      </w:r>
      <w:r w:rsidRPr="009475CB">
        <w:rPr>
          <w:b/>
          <w:sz w:val="24"/>
        </w:rPr>
        <w:br/>
      </w:r>
      <w:r w:rsidRPr="009475CB">
        <w:rPr>
          <w:sz w:val="24"/>
        </w:rPr>
        <w:br/>
      </w:r>
      <w:r w:rsidRPr="009475CB">
        <w:rPr>
          <w:b/>
          <w:sz w:val="24"/>
        </w:rPr>
        <w:t>Purpose:</w:t>
      </w:r>
      <w:r w:rsidRPr="009475CB">
        <w:rPr>
          <w:b/>
          <w:sz w:val="24"/>
        </w:rPr>
        <w:br/>
      </w:r>
      <w:r w:rsidRPr="009475CB">
        <w:rPr>
          <w:sz w:val="24"/>
        </w:rPr>
        <w:br/>
      </w:r>
      <w:proofErr w:type="spellStart"/>
      <w:r w:rsidR="009475CB" w:rsidRPr="009475CB">
        <w:rPr>
          <w:sz w:val="24"/>
        </w:rPr>
        <w:t>ETC’s</w:t>
      </w:r>
      <w:proofErr w:type="spellEnd"/>
      <w:r w:rsidR="009475CB" w:rsidRPr="009475CB">
        <w:rPr>
          <w:sz w:val="24"/>
        </w:rPr>
        <w:t xml:space="preserve"> </w:t>
      </w:r>
      <w:proofErr w:type="spellStart"/>
      <w:r w:rsidR="009475CB" w:rsidRPr="009475CB">
        <w:rPr>
          <w:sz w:val="24"/>
        </w:rPr>
        <w:t>s</w:t>
      </w:r>
      <w:r w:rsidRPr="009475CB">
        <w:rPr>
          <w:sz w:val="24"/>
        </w:rPr>
        <w:t>andscreen</w:t>
      </w:r>
      <w:proofErr w:type="spellEnd"/>
      <w:r w:rsidRPr="009475CB">
        <w:rPr>
          <w:sz w:val="24"/>
        </w:rPr>
        <w:t xml:space="preserve"> discs are used to remove surface scratches, dulling gloss finishes for re-coating and any floor operation where only the removal of the finish is desired leaving the hardwood flooring beneath unaltered. This system is most desirable in situations where the floor surface being prepared is only slightly worn or re-coating is frequently required (i.e. gymnasium floors). </w:t>
      </w:r>
      <w:r w:rsidRPr="009475CB">
        <w:rPr>
          <w:sz w:val="24"/>
        </w:rPr>
        <w:br/>
      </w:r>
      <w:r w:rsidRPr="009475CB">
        <w:rPr>
          <w:sz w:val="24"/>
        </w:rPr>
        <w:br/>
      </w:r>
      <w:r w:rsidRPr="009475CB">
        <w:rPr>
          <w:b/>
          <w:sz w:val="24"/>
        </w:rPr>
        <w:t>Supplies and Equipment:</w:t>
      </w:r>
      <w:r w:rsidRPr="009475CB">
        <w:rPr>
          <w:sz w:val="24"/>
        </w:rPr>
        <w:t xml:space="preserve"> </w:t>
      </w:r>
      <w:r w:rsidRPr="009475CB">
        <w:rPr>
          <w:sz w:val="24"/>
        </w:rPr>
        <w:br/>
      </w:r>
      <w:r w:rsidRPr="009475CB">
        <w:rPr>
          <w:sz w:val="24"/>
        </w:rPr>
        <w:br/>
        <w:t>- Rotary Floor Buffer</w:t>
      </w:r>
      <w:r w:rsidRPr="009475CB">
        <w:rPr>
          <w:sz w:val="24"/>
        </w:rPr>
        <w:br/>
        <w:t>- Drive Brush Holder</w:t>
      </w:r>
      <w:r w:rsidRPr="009475CB">
        <w:rPr>
          <w:sz w:val="24"/>
        </w:rPr>
        <w:br/>
        <w:t>-1" ETC Floor Pad</w:t>
      </w:r>
      <w:r w:rsidRPr="009475CB">
        <w:rPr>
          <w:sz w:val="24"/>
        </w:rPr>
        <w:br/>
        <w:t xml:space="preserve">- </w:t>
      </w:r>
      <w:proofErr w:type="spellStart"/>
      <w:r w:rsidRPr="009475CB">
        <w:rPr>
          <w:sz w:val="24"/>
        </w:rPr>
        <w:t>Sandscreen</w:t>
      </w:r>
      <w:proofErr w:type="spellEnd"/>
      <w:r w:rsidRPr="009475CB">
        <w:rPr>
          <w:sz w:val="24"/>
        </w:rPr>
        <w:t xml:space="preserve"> Discs</w:t>
      </w:r>
      <w:r w:rsidRPr="009475CB">
        <w:rPr>
          <w:sz w:val="24"/>
        </w:rPr>
        <w:br/>
        <w:t>- Wet/Dry Vacuum</w:t>
      </w:r>
      <w:r w:rsidRPr="009475CB">
        <w:rPr>
          <w:sz w:val="24"/>
        </w:rPr>
        <w:br/>
        <w:t>- Tack Rags</w:t>
      </w:r>
      <w:r w:rsidRPr="009475CB">
        <w:rPr>
          <w:sz w:val="24"/>
        </w:rPr>
        <w:br/>
        <w:t>- Floor Finish Applicator</w:t>
      </w:r>
      <w:r w:rsidRPr="009475CB">
        <w:rPr>
          <w:sz w:val="24"/>
        </w:rPr>
        <w:br/>
        <w:t>- Floor Finish</w:t>
      </w:r>
      <w:r w:rsidRPr="009475CB">
        <w:rPr>
          <w:sz w:val="24"/>
        </w:rPr>
        <w:br/>
      </w:r>
      <w:r w:rsidRPr="009475CB">
        <w:rPr>
          <w:sz w:val="24"/>
        </w:rPr>
        <w:br/>
      </w:r>
      <w:r w:rsidRPr="009475CB">
        <w:rPr>
          <w:b/>
          <w:sz w:val="24"/>
        </w:rPr>
        <w:t>Procedure:</w:t>
      </w:r>
      <w:r w:rsidRPr="009475CB">
        <w:rPr>
          <w:b/>
          <w:sz w:val="24"/>
        </w:rPr>
        <w:br/>
      </w:r>
      <w:r w:rsidRPr="009475CB">
        <w:rPr>
          <w:sz w:val="24"/>
        </w:rPr>
        <w:br/>
        <w:t xml:space="preserve">1. Sweep or vacuum the entire floor surface. </w:t>
      </w:r>
      <w:r w:rsidRPr="009475CB">
        <w:rPr>
          <w:sz w:val="24"/>
        </w:rPr>
        <w:br/>
      </w:r>
      <w:r w:rsidRPr="009475CB">
        <w:rPr>
          <w:sz w:val="24"/>
        </w:rPr>
        <w:br/>
        <w:t xml:space="preserve">2. Remove prior wax or dust mop treatment according to instructions on product. </w:t>
      </w:r>
      <w:r w:rsidRPr="009475CB">
        <w:rPr>
          <w:sz w:val="24"/>
        </w:rPr>
        <w:br/>
      </w:r>
      <w:r w:rsidRPr="009475CB">
        <w:rPr>
          <w:sz w:val="24"/>
        </w:rPr>
        <w:br/>
        <w:t xml:space="preserve">3. Select the proper grit (size) </w:t>
      </w:r>
      <w:proofErr w:type="spellStart"/>
      <w:r w:rsidRPr="009475CB">
        <w:rPr>
          <w:sz w:val="24"/>
        </w:rPr>
        <w:t>s</w:t>
      </w:r>
      <w:r w:rsidR="009475CB" w:rsidRPr="009475CB">
        <w:rPr>
          <w:sz w:val="24"/>
        </w:rPr>
        <w:t>andscreen</w:t>
      </w:r>
      <w:proofErr w:type="spellEnd"/>
      <w:r w:rsidR="009475CB" w:rsidRPr="009475CB">
        <w:rPr>
          <w:sz w:val="24"/>
        </w:rPr>
        <w:t xml:space="preserve"> for the application:</w:t>
      </w:r>
      <w:r w:rsidR="009475CB" w:rsidRPr="009475CB">
        <w:rPr>
          <w:sz w:val="24"/>
        </w:rPr>
        <w:br/>
      </w:r>
      <w:proofErr w:type="spellStart"/>
      <w:proofErr w:type="gramStart"/>
      <w:r w:rsidRPr="009475CB">
        <w:rPr>
          <w:sz w:val="24"/>
        </w:rPr>
        <w:t>a.Deep</w:t>
      </w:r>
      <w:proofErr w:type="spellEnd"/>
      <w:proofErr w:type="gramEnd"/>
      <w:r w:rsidRPr="009475CB">
        <w:rPr>
          <w:sz w:val="24"/>
        </w:rPr>
        <w:t xml:space="preserve"> Scratches 60, 80 or 100 grit to level scratches. Then finish with 12</w:t>
      </w:r>
      <w:r w:rsidR="009475CB" w:rsidRPr="009475CB">
        <w:rPr>
          <w:sz w:val="24"/>
        </w:rPr>
        <w:t xml:space="preserve">0 or 150 grit as noted below. </w:t>
      </w:r>
      <w:r w:rsidR="009475CB" w:rsidRPr="009475CB">
        <w:rPr>
          <w:sz w:val="24"/>
        </w:rPr>
        <w:br/>
      </w:r>
      <w:proofErr w:type="spellStart"/>
      <w:proofErr w:type="gramStart"/>
      <w:r w:rsidRPr="009475CB">
        <w:rPr>
          <w:sz w:val="24"/>
        </w:rPr>
        <w:t>b.Minimal</w:t>
      </w:r>
      <w:proofErr w:type="spellEnd"/>
      <w:proofErr w:type="gramEnd"/>
      <w:r w:rsidRPr="009475CB">
        <w:rPr>
          <w:sz w:val="24"/>
        </w:rPr>
        <w:t xml:space="preserve"> Scratches 120 or 150 grit to level surface, depending on depth of scratches. </w:t>
      </w:r>
      <w:r w:rsidRPr="009475CB">
        <w:rPr>
          <w:sz w:val="24"/>
        </w:rPr>
        <w:br/>
      </w:r>
      <w:r w:rsidR="009475CB" w:rsidRPr="009475CB">
        <w:rPr>
          <w:b/>
          <w:i/>
          <w:sz w:val="24"/>
        </w:rPr>
        <w:t>Note:</w:t>
      </w:r>
      <w:r w:rsidR="009475CB" w:rsidRPr="009475CB">
        <w:rPr>
          <w:b/>
          <w:sz w:val="24"/>
        </w:rPr>
        <w:t xml:space="preserve"> </w:t>
      </w:r>
      <w:r w:rsidRPr="009475CB">
        <w:rPr>
          <w:sz w:val="24"/>
        </w:rPr>
        <w:t xml:space="preserve">Too large a grit particle will leave "spider web's" after coating. When using 60, 80 or 100 grit you must follow </w:t>
      </w:r>
      <w:proofErr w:type="gramStart"/>
      <w:r w:rsidRPr="009475CB">
        <w:rPr>
          <w:sz w:val="24"/>
        </w:rPr>
        <w:t>with 120 or 1 50 grit to remove deep scratches</w:t>
      </w:r>
      <w:proofErr w:type="gramEnd"/>
      <w:r w:rsidRPr="009475CB">
        <w:rPr>
          <w:sz w:val="24"/>
        </w:rPr>
        <w:t>. The larger the number, the finer the grit!</w:t>
      </w:r>
      <w:r w:rsidRPr="009475CB">
        <w:rPr>
          <w:sz w:val="24"/>
        </w:rPr>
        <w:br/>
      </w:r>
      <w:r w:rsidRPr="009475CB">
        <w:rPr>
          <w:sz w:val="24"/>
        </w:rPr>
        <w:br/>
        <w:t xml:space="preserve">4. Remove </w:t>
      </w:r>
      <w:proofErr w:type="spellStart"/>
      <w:r w:rsidRPr="009475CB">
        <w:rPr>
          <w:sz w:val="24"/>
        </w:rPr>
        <w:t>sandscreen</w:t>
      </w:r>
      <w:proofErr w:type="spellEnd"/>
      <w:r w:rsidRPr="009475CB">
        <w:rPr>
          <w:sz w:val="24"/>
        </w:rPr>
        <w:t xml:space="preserve"> disc from carton and place on the floor near a wall running parallel to the strip flooring or along the longest wall of a room covered with parquet flooring. </w:t>
      </w:r>
      <w:r w:rsidRPr="009475CB">
        <w:rPr>
          <w:sz w:val="24"/>
        </w:rPr>
        <w:br/>
      </w:r>
      <w:r w:rsidRPr="009475CB">
        <w:rPr>
          <w:sz w:val="24"/>
        </w:rPr>
        <w:br/>
        <w:t xml:space="preserve">5. Place floor buffer, with drive pad holder and </w:t>
      </w:r>
      <w:proofErr w:type="spellStart"/>
      <w:r w:rsidRPr="009475CB">
        <w:rPr>
          <w:sz w:val="24"/>
        </w:rPr>
        <w:t>ETC's</w:t>
      </w:r>
      <w:proofErr w:type="spellEnd"/>
      <w:r w:rsidRPr="009475CB">
        <w:rPr>
          <w:sz w:val="24"/>
        </w:rPr>
        <w:t xml:space="preserve"> Red, White or Gorilla® pad attached, squarely over the sand screen disc. The floor pad is used to drive the screen and to hold the dust. </w:t>
      </w:r>
      <w:r w:rsidRPr="009475CB">
        <w:rPr>
          <w:sz w:val="24"/>
        </w:rPr>
        <w:br/>
      </w:r>
      <w:r w:rsidRPr="009475CB">
        <w:rPr>
          <w:sz w:val="24"/>
        </w:rPr>
        <w:br/>
        <w:t xml:space="preserve">6. Begin sanding a small area, moving the floor machine in a straight line with the direction of the grain, overlapping on each new pass to provide uniform sanding the surface. Continue sanding across the floor to remove all highlights of the existing finish. When necessary remove the disc and flex to </w:t>
      </w:r>
      <w:proofErr w:type="gramStart"/>
      <w:r w:rsidRPr="009475CB">
        <w:rPr>
          <w:sz w:val="24"/>
        </w:rPr>
        <w:t>clean trapped</w:t>
      </w:r>
      <w:proofErr w:type="gramEnd"/>
      <w:r w:rsidRPr="009475CB">
        <w:rPr>
          <w:sz w:val="24"/>
        </w:rPr>
        <w:t xml:space="preserve"> particles of finish. If flexing does not restore proper cutting action, use the opposite side until that side no longer prov</w:t>
      </w:r>
      <w:r w:rsidR="009475CB" w:rsidRPr="009475CB">
        <w:rPr>
          <w:sz w:val="24"/>
        </w:rPr>
        <w:t xml:space="preserve">ides effective cutting action. </w:t>
      </w:r>
    </w:p>
    <w:p w:rsidR="009475CB" w:rsidRPr="009475CB" w:rsidRDefault="009475CB">
      <w:pPr>
        <w:spacing w:beforeLines="0" w:afterLines="0"/>
        <w:rPr>
          <w:sz w:val="24"/>
        </w:rPr>
      </w:pPr>
      <w:r w:rsidRPr="009475CB">
        <w:rPr>
          <w:b/>
          <w:i/>
          <w:sz w:val="24"/>
        </w:rPr>
        <w:t>Note:</w:t>
      </w:r>
      <w:r w:rsidRPr="009475CB">
        <w:rPr>
          <w:sz w:val="24"/>
        </w:rPr>
        <w:t xml:space="preserve"> A</w:t>
      </w:r>
      <w:r w:rsidR="005C295D" w:rsidRPr="009475CB">
        <w:rPr>
          <w:sz w:val="24"/>
        </w:rPr>
        <w:t>verage coverage of a scree</w:t>
      </w:r>
      <w:r w:rsidRPr="009475CB">
        <w:rPr>
          <w:sz w:val="24"/>
        </w:rPr>
        <w:t>n disc is 250sq. ft. per side.</w:t>
      </w:r>
    </w:p>
    <w:p w:rsidR="001C634D" w:rsidRPr="009475CB" w:rsidRDefault="005C295D">
      <w:pPr>
        <w:spacing w:beforeLines="0" w:afterLines="0"/>
        <w:rPr>
          <w:sz w:val="24"/>
        </w:rPr>
      </w:pPr>
      <w:r w:rsidRPr="009475CB">
        <w:rPr>
          <w:sz w:val="24"/>
        </w:rPr>
        <w:t xml:space="preserve">When all sanding is completed, fold screen in half and sand by hand those areas near </w:t>
      </w:r>
      <w:proofErr w:type="gramStart"/>
      <w:r w:rsidRPr="009475CB">
        <w:rPr>
          <w:sz w:val="24"/>
        </w:rPr>
        <w:t>base boards</w:t>
      </w:r>
      <w:proofErr w:type="gramEnd"/>
      <w:r w:rsidRPr="009475CB">
        <w:rPr>
          <w:sz w:val="24"/>
        </w:rPr>
        <w:t xml:space="preserve"> and other areas the floor machine was unable to reach.</w:t>
      </w:r>
      <w:r w:rsidRPr="009475CB">
        <w:rPr>
          <w:sz w:val="24"/>
        </w:rPr>
        <w:br/>
      </w:r>
      <w:r w:rsidRPr="009475CB">
        <w:rPr>
          <w:sz w:val="24"/>
        </w:rPr>
        <w:br/>
        <w:t xml:space="preserve">7. Upon completion of the sanding operation, sweep or </w:t>
      </w:r>
      <w:proofErr w:type="spellStart"/>
      <w:r w:rsidRPr="009475CB">
        <w:rPr>
          <w:sz w:val="24"/>
        </w:rPr>
        <w:t>vacuurn</w:t>
      </w:r>
      <w:proofErr w:type="spellEnd"/>
      <w:r w:rsidRPr="009475CB">
        <w:rPr>
          <w:sz w:val="24"/>
        </w:rPr>
        <w:t xml:space="preserve"> the entire floor surface to remove dust and debris. Prior to applying the floor finish, tack rag the entire floor surface at least twice to remove any particles or dust remaining. (Tack according to instructions on finish you are using.) </w:t>
      </w:r>
      <w:r w:rsidRPr="009475CB">
        <w:rPr>
          <w:sz w:val="24"/>
        </w:rPr>
        <w:br/>
      </w:r>
      <w:r w:rsidRPr="009475CB">
        <w:rPr>
          <w:sz w:val="24"/>
        </w:rPr>
        <w:br/>
        <w:t xml:space="preserve">8. Between coats of floor finish 100,120 or 150 grit screen discs can be used to buff the floor as preparation for subsequent coating. Follow all recommended application procedures listed on the floor finish container. </w:t>
      </w:r>
      <w:r w:rsidRPr="009475CB">
        <w:rPr>
          <w:sz w:val="24"/>
        </w:rPr>
        <w:br/>
      </w:r>
      <w:r w:rsidRPr="009475CB">
        <w:rPr>
          <w:sz w:val="24"/>
        </w:rPr>
        <w:br/>
      </w:r>
      <w:r w:rsidRPr="009475CB">
        <w:rPr>
          <w:b/>
          <w:sz w:val="24"/>
        </w:rPr>
        <w:t xml:space="preserve">CAUTION: </w:t>
      </w:r>
      <w:r w:rsidR="009475CB" w:rsidRPr="009475CB">
        <w:rPr>
          <w:b/>
          <w:sz w:val="24"/>
        </w:rPr>
        <w:t xml:space="preserve">Never </w:t>
      </w:r>
      <w:proofErr w:type="gramStart"/>
      <w:r w:rsidR="009475CB" w:rsidRPr="009475CB">
        <w:rPr>
          <w:sz w:val="24"/>
        </w:rPr>
        <w:t>refinish</w:t>
      </w:r>
      <w:proofErr w:type="gramEnd"/>
      <w:r w:rsidRPr="009475CB">
        <w:rPr>
          <w:sz w:val="24"/>
        </w:rPr>
        <w:t xml:space="preserve"> a wood floor without at least one experienced person available. Read all instructions on all products. Use either all water based or all solvent (oil) based products.</w:t>
      </w:r>
    </w:p>
    <w:sectPr w:rsidR="001C634D" w:rsidRPr="009475CB" w:rsidSect="001C634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grammar="clean"/>
  <w:doNotTrackMoves/>
  <w:defaultTabStop w:val="720"/>
  <w:noPunctuationKerning/>
  <w:characterSpacingControl w:val="doNotCompress"/>
  <w:savePreviewPicture/>
  <w:compat>
    <w:doNotBreakWrappedTables/>
    <w:doNotSnapToGridInCell/>
    <w:doNotWrapTextWithPunct/>
    <w:doNotUseEastAsianBreakRules/>
    <w:growAutofit/>
    <w:useFELayout/>
  </w:compat>
  <w:rsids>
    <w:rsidRoot w:val="005C295D"/>
    <w:rsid w:val="001C634D"/>
    <w:rsid w:val="005C295D"/>
    <w:rsid w:val="009475CB"/>
  </w:rsids>
  <m:mathPr>
    <m:mathFont m:val="1Stone Seri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34D"/>
    <w:pPr>
      <w:spacing w:beforeLines="1" w:afterLines="1"/>
    </w:pPr>
    <w:rPr>
      <w:rFonts w:ascii="Times" w:hAnsi="Time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1C634D"/>
    <w:rPr>
      <w:b/>
    </w:rPr>
  </w:style>
  <w:style w:type="character" w:styleId="Hyperlink">
    <w:name w:val="Hyperlink"/>
    <w:basedOn w:val="DefaultParagraphFont"/>
    <w:uiPriority w:val="99"/>
    <w:rsid w:val="001C634D"/>
    <w:rPr>
      <w:color w:val="0000FF"/>
      <w:u w:val="single"/>
    </w:rPr>
  </w:style>
  <w:style w:type="character" w:styleId="FollowedHyperlink">
    <w:name w:val="FollowedHyperlink"/>
    <w:basedOn w:val="DefaultParagraphFont"/>
    <w:uiPriority w:val="99"/>
    <w:rsid w:val="001C634D"/>
    <w:rPr>
      <w:color w:val="0000FF"/>
      <w:u w:val="single"/>
    </w:rPr>
  </w:style>
</w:styles>
</file>

<file path=word/webSettings.xml><?xml version="1.0" encoding="utf-8"?>
<w:webSettings xmlns:r="http://schemas.openxmlformats.org/officeDocument/2006/relationships" xmlns:w="http://schemas.openxmlformats.org/wordprocessingml/2006/main">
  <w:encoding w:val="utf-8"/>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499</Words>
  <Characters>2848</Characters>
  <Application>Microsoft Macintosh Word</Application>
  <DocSecurity>0</DocSecurity>
  <Lines>23</Lines>
  <Paragraphs>5</Paragraphs>
  <ScaleCrop>false</ScaleCrop>
  <Company>ETC of Henderson</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Refinish Wood Floors</dc:title>
  <dc:subject/>
  <dc:creator>advertising</dc:creator>
  <cp:keywords/>
  <cp:lastModifiedBy>advertising</cp:lastModifiedBy>
  <cp:revision>3</cp:revision>
  <dcterms:created xsi:type="dcterms:W3CDTF">2017-01-05T13:53:00Z</dcterms:created>
  <dcterms:modified xsi:type="dcterms:W3CDTF">2017-01-23T15:03:00Z</dcterms:modified>
</cp:coreProperties>
</file>