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D1E" w:rsidRPr="00E534D8" w:rsidRDefault="007E18AD">
      <w:pPr>
        <w:spacing w:beforeLines="0" w:afterLines="0"/>
        <w:rPr>
          <w:sz w:val="24"/>
        </w:rPr>
      </w:pPr>
      <w:r w:rsidRPr="00E534D8">
        <w:rPr>
          <w:b/>
          <w:sz w:val="24"/>
        </w:rPr>
        <w:t>HOW TO WET MOP</w:t>
      </w:r>
      <w:r w:rsidRPr="00E534D8">
        <w:rPr>
          <w:b/>
          <w:sz w:val="24"/>
        </w:rPr>
        <w:br/>
      </w:r>
      <w:r w:rsidRPr="00E534D8">
        <w:rPr>
          <w:sz w:val="24"/>
        </w:rPr>
        <w:br/>
      </w:r>
      <w:r w:rsidRPr="00E534D8">
        <w:rPr>
          <w:b/>
          <w:sz w:val="24"/>
        </w:rPr>
        <w:t>Purpose</w:t>
      </w:r>
      <w:r w:rsidR="003C70D4">
        <w:rPr>
          <w:sz w:val="24"/>
        </w:rPr>
        <w:br/>
      </w:r>
      <w:r w:rsidRPr="00E534D8">
        <w:rPr>
          <w:sz w:val="24"/>
        </w:rPr>
        <w:t>To clean a floor by removing water soluble stains and soil.</w:t>
      </w:r>
      <w:r w:rsidRPr="00E534D8">
        <w:rPr>
          <w:sz w:val="24"/>
        </w:rPr>
        <w:br/>
      </w:r>
      <w:r w:rsidR="00F37CC6" w:rsidRPr="009F1313">
        <w:rPr>
          <w:sz w:val="24"/>
        </w:rPr>
        <w:pict>
          <v:rect id="_x0000_i1025" style="width:0;height:1.5pt" o:hrstd="t" o:hr="t" fillcolor="#aaa" stroked="f"/>
        </w:pict>
      </w:r>
      <w:r w:rsidRPr="00E534D8">
        <w:rPr>
          <w:b/>
          <w:sz w:val="24"/>
        </w:rPr>
        <w:t>Supplies &amp; Equipment</w:t>
      </w:r>
      <w:r w:rsidR="003C70D4">
        <w:rPr>
          <w:sz w:val="24"/>
        </w:rPr>
        <w:br/>
      </w:r>
      <w:r w:rsidRPr="00E534D8">
        <w:rPr>
          <w:sz w:val="24"/>
        </w:rPr>
        <w:t>2 buckets on a cart or dolly</w:t>
      </w:r>
      <w:r w:rsidRPr="00E534D8">
        <w:rPr>
          <w:sz w:val="24"/>
        </w:rPr>
        <w:br/>
        <w:t>Wringer</w:t>
      </w:r>
      <w:r w:rsidRPr="00E534D8">
        <w:rPr>
          <w:sz w:val="24"/>
        </w:rPr>
        <w:br/>
        <w:t>"Floor Hazard" signs</w:t>
      </w:r>
      <w:r w:rsidRPr="00E534D8">
        <w:rPr>
          <w:sz w:val="24"/>
        </w:rPr>
        <w:br/>
        <w:t>Cleaning solution</w:t>
      </w:r>
      <w:r w:rsidRPr="00E534D8">
        <w:rPr>
          <w:sz w:val="24"/>
        </w:rPr>
        <w:br/>
        <w:t>Fresh water</w:t>
      </w:r>
      <w:r w:rsidRPr="00E534D8">
        <w:rPr>
          <w:sz w:val="24"/>
        </w:rPr>
        <w:br/>
        <w:t xml:space="preserve">ETC's </w:t>
      </w:r>
      <w:r w:rsidR="00276356" w:rsidRPr="00E534D8">
        <w:rPr>
          <w:sz w:val="24"/>
        </w:rPr>
        <w:t>Sea Horse</w:t>
      </w:r>
      <w:r w:rsidR="001C0D1E" w:rsidRPr="00E534D8">
        <w:rPr>
          <w:sz w:val="24"/>
        </w:rPr>
        <w:t>,</w:t>
      </w:r>
      <w:r w:rsidRPr="00E534D8">
        <w:rPr>
          <w:sz w:val="24"/>
        </w:rPr>
        <w:t xml:space="preserve"> </w:t>
      </w:r>
      <w:r w:rsidR="001C0D1E" w:rsidRPr="00E534D8">
        <w:rPr>
          <w:sz w:val="24"/>
        </w:rPr>
        <w:t>Porpoise® or Heather</w:t>
      </w:r>
      <w:r w:rsidR="001C0D1E" w:rsidRPr="00E534D8">
        <w:rPr>
          <w:rFonts w:ascii="Times New Roman" w:hAnsi="Times New Roman" w:cs="Times New Roman"/>
          <w:sz w:val="24"/>
        </w:rPr>
        <w:t xml:space="preserve"> </w:t>
      </w:r>
      <w:r w:rsidRPr="00E534D8">
        <w:rPr>
          <w:sz w:val="24"/>
        </w:rPr>
        <w:t>Cotton Mop</w:t>
      </w:r>
      <w:r w:rsidR="001C0D1E" w:rsidRPr="00E534D8">
        <w:rPr>
          <w:sz w:val="24"/>
        </w:rPr>
        <w:t>s</w:t>
      </w:r>
      <w:r w:rsidR="00276356" w:rsidRPr="00E534D8">
        <w:rPr>
          <w:sz w:val="24"/>
        </w:rPr>
        <w:t xml:space="preserve"> are excellent choices for general maintenance mopping</w:t>
      </w:r>
      <w:r w:rsidR="001C0D1E" w:rsidRPr="00E534D8">
        <w:rPr>
          <w:sz w:val="24"/>
        </w:rPr>
        <w:t>.</w:t>
      </w:r>
    </w:p>
    <w:p w:rsidR="00D17AC3" w:rsidRPr="00E534D8" w:rsidRDefault="001C0D1E">
      <w:pPr>
        <w:spacing w:beforeLines="0" w:afterLines="0"/>
        <w:rPr>
          <w:sz w:val="24"/>
        </w:rPr>
      </w:pPr>
      <w:r w:rsidRPr="00E534D8">
        <w:rPr>
          <w:sz w:val="24"/>
        </w:rPr>
        <w:t>ETC's Superdust®, Stardust® or Knockout® Dust Mops are all great choices for dust mopping the floor prior to wet mopping.</w:t>
      </w:r>
      <w:r w:rsidR="007E18AD" w:rsidRPr="00E534D8">
        <w:rPr>
          <w:sz w:val="24"/>
        </w:rPr>
        <w:br/>
      </w:r>
      <w:r w:rsidR="00F37CC6" w:rsidRPr="009F1313">
        <w:rPr>
          <w:sz w:val="24"/>
        </w:rPr>
        <w:pict>
          <v:rect id="_x0000_i1026" style="width:0;height:1.5pt" o:hrstd="t" o:hr="t" fillcolor="#aaa" stroked="f"/>
        </w:pict>
      </w:r>
      <w:r w:rsidR="007E18AD" w:rsidRPr="00E534D8">
        <w:rPr>
          <w:b/>
          <w:sz w:val="24"/>
        </w:rPr>
        <w:t>Procedure</w:t>
      </w:r>
      <w:r w:rsidR="007E18AD" w:rsidRPr="00E534D8">
        <w:rPr>
          <w:b/>
          <w:sz w:val="24"/>
        </w:rPr>
        <w:br/>
      </w:r>
      <w:r w:rsidR="007E18AD" w:rsidRPr="00E534D8">
        <w:rPr>
          <w:sz w:val="24"/>
        </w:rPr>
        <w:t>1. Prepare area:</w:t>
      </w:r>
      <w:r w:rsidR="007E18AD" w:rsidRPr="00E534D8">
        <w:rPr>
          <w:sz w:val="24"/>
        </w:rPr>
        <w:br/>
        <w:t xml:space="preserve">a. </w:t>
      </w:r>
      <w:r w:rsidRPr="00E534D8">
        <w:rPr>
          <w:sz w:val="24"/>
        </w:rPr>
        <w:t>P</w:t>
      </w:r>
      <w:r w:rsidR="007E18AD" w:rsidRPr="00E534D8">
        <w:rPr>
          <w:sz w:val="24"/>
        </w:rPr>
        <w:t>lace "Floor Hazard" signs in easy-to-see locations at entrances to the room or area.</w:t>
      </w:r>
      <w:r w:rsidR="007E18AD" w:rsidRPr="00E534D8">
        <w:rPr>
          <w:sz w:val="24"/>
        </w:rPr>
        <w:br/>
        <w:t xml:space="preserve">b. </w:t>
      </w:r>
      <w:r w:rsidRPr="00E534D8">
        <w:rPr>
          <w:sz w:val="24"/>
        </w:rPr>
        <w:t>D</w:t>
      </w:r>
      <w:r w:rsidR="007E18AD" w:rsidRPr="00E534D8">
        <w:rPr>
          <w:sz w:val="24"/>
        </w:rPr>
        <w:t>ust mop floor.</w:t>
      </w:r>
      <w:r w:rsidR="007E18AD" w:rsidRPr="00E534D8">
        <w:rPr>
          <w:sz w:val="24"/>
        </w:rPr>
        <w:br/>
        <w:t xml:space="preserve">c. </w:t>
      </w:r>
      <w:r w:rsidRPr="00E534D8">
        <w:rPr>
          <w:sz w:val="24"/>
        </w:rPr>
        <w:t>M</w:t>
      </w:r>
      <w:r w:rsidR="007E18AD" w:rsidRPr="00E534D8">
        <w:rPr>
          <w:sz w:val="24"/>
        </w:rPr>
        <w:t>ove furniture as needed for easier mopping.</w:t>
      </w:r>
      <w:r w:rsidR="007E18AD" w:rsidRPr="00E534D8">
        <w:rPr>
          <w:sz w:val="24"/>
        </w:rPr>
        <w:br/>
        <w:t xml:space="preserve">d. </w:t>
      </w:r>
      <w:r w:rsidRPr="00E534D8">
        <w:rPr>
          <w:sz w:val="24"/>
        </w:rPr>
        <w:t>S</w:t>
      </w:r>
      <w:r w:rsidR="007E18AD" w:rsidRPr="00E534D8">
        <w:rPr>
          <w:sz w:val="24"/>
        </w:rPr>
        <w:t>et equipment in area where work will begin. When mopping a room, start at the farthest corner and work backward toward the door. Keep the bucket on the unmopped portion of the floor where it cannot be tripped over.</w:t>
      </w:r>
      <w:r w:rsidR="007E18AD" w:rsidRPr="00E534D8">
        <w:rPr>
          <w:sz w:val="24"/>
        </w:rPr>
        <w:br/>
      </w:r>
      <w:r w:rsidR="007E18AD" w:rsidRPr="00E534D8">
        <w:rPr>
          <w:sz w:val="24"/>
        </w:rPr>
        <w:br/>
        <w:t>2. Follow instructions for using the cleaning solution and pour into bucket until it is 3/4 full. Fill the second bucket 3/4 full with fresh water.</w:t>
      </w:r>
      <w:r w:rsidR="007E18AD" w:rsidRPr="00E534D8">
        <w:rPr>
          <w:sz w:val="24"/>
        </w:rPr>
        <w:br/>
      </w:r>
      <w:r w:rsidR="007E18AD" w:rsidRPr="00E534D8">
        <w:rPr>
          <w:sz w:val="24"/>
        </w:rPr>
        <w:br/>
        <w:t>3. Dip mophead into cleaning solution and wring mophead out slightly.</w:t>
      </w:r>
      <w:r w:rsidR="007E18AD" w:rsidRPr="00E534D8">
        <w:rPr>
          <w:sz w:val="24"/>
        </w:rPr>
        <w:br/>
      </w:r>
      <w:r w:rsidR="007E18AD" w:rsidRPr="00E534D8">
        <w:rPr>
          <w:sz w:val="24"/>
        </w:rPr>
        <w:br/>
        <w:t xml:space="preserve">4. When wet mopping a hallway, first mop the floor along the edge of the baseboard. The mop head should just touch the base board while </w:t>
      </w:r>
      <w:r w:rsidR="00E534D8" w:rsidRPr="00E534D8">
        <w:rPr>
          <w:sz w:val="24"/>
        </w:rPr>
        <w:t>mopping that part of the floor.</w:t>
      </w:r>
      <w:r w:rsidR="007E18AD" w:rsidRPr="00E534D8">
        <w:rPr>
          <w:sz w:val="24"/>
        </w:rPr>
        <w:br/>
        <w:t>When mopping a room, place the mophead at the baseboard 3' to 4' away from the corner and mop toward the corner. Repeat this mopping method with the baseboard on the other side of the corner.</w:t>
      </w:r>
      <w:r w:rsidR="007E18AD" w:rsidRPr="00E534D8">
        <w:rPr>
          <w:sz w:val="24"/>
        </w:rPr>
        <w:br/>
      </w:r>
      <w:r w:rsidR="007E18AD" w:rsidRPr="00E534D8">
        <w:rPr>
          <w:sz w:val="24"/>
        </w:rPr>
        <w:br/>
        <w:t>5. Mop the open floor area by moving the mop side to side in a figure eight motion. Overlap each stroke as you move back.</w:t>
      </w:r>
      <w:r w:rsidR="007E18AD" w:rsidRPr="00E534D8">
        <w:rPr>
          <w:sz w:val="24"/>
        </w:rPr>
        <w:br/>
        <w:t>Note: The mophead should pass 1' in front of the shoes. Hold the mop at a 15° angle from vertical.</w:t>
      </w:r>
      <w:r w:rsidR="007E18AD" w:rsidRPr="00E534D8">
        <w:rPr>
          <w:sz w:val="24"/>
        </w:rPr>
        <w:br/>
      </w:r>
      <w:r w:rsidR="007E18AD" w:rsidRPr="00E534D8">
        <w:rPr>
          <w:sz w:val="24"/>
        </w:rPr>
        <w:br/>
        <w:t>6. Each time both sides of the mophead are soiled, rinse mophead in fresh water bucket and wring mophead. Change water as needed.</w:t>
      </w:r>
      <w:r w:rsidR="007E18AD" w:rsidRPr="00E534D8">
        <w:rPr>
          <w:sz w:val="24"/>
        </w:rPr>
        <w:br/>
      </w:r>
      <w:r w:rsidR="007E18AD" w:rsidRPr="00E534D8">
        <w:rPr>
          <w:sz w:val="24"/>
        </w:rPr>
        <w:br/>
        <w:t>7. Again dip mophead into cleaning solution and repeat procedure until floor has been wet mopped.</w:t>
      </w:r>
      <w:r w:rsidR="007E18AD" w:rsidRPr="00E534D8">
        <w:rPr>
          <w:sz w:val="24"/>
        </w:rPr>
        <w:br/>
        <w:t>When using cleaning solutions which have to be rinsed, rinse the floor using only fresh water.</w:t>
      </w:r>
      <w:r w:rsidR="007E18AD" w:rsidRPr="00E534D8">
        <w:rPr>
          <w:sz w:val="24"/>
        </w:rPr>
        <w:br/>
      </w:r>
      <w:r w:rsidR="007E18AD" w:rsidRPr="00E534D8">
        <w:rPr>
          <w:sz w:val="24"/>
        </w:rPr>
        <w:br/>
        <w:t>8. Start at the farthest corner of the room and repeat the figure eight motion used in wet mopping to rinse.</w:t>
      </w:r>
      <w:r w:rsidR="007E18AD" w:rsidRPr="00E534D8">
        <w:rPr>
          <w:sz w:val="24"/>
        </w:rPr>
        <w:br/>
      </w:r>
      <w:r w:rsidR="007E18AD" w:rsidRPr="00E534D8">
        <w:rPr>
          <w:sz w:val="24"/>
        </w:rPr>
        <w:br/>
        <w:t>9. After the floor has dried, replace any furniture that was removed for mopping.</w:t>
      </w:r>
      <w:r w:rsidR="007E18AD" w:rsidRPr="00E534D8">
        <w:rPr>
          <w:sz w:val="24"/>
        </w:rPr>
        <w:br/>
      </w:r>
      <w:r w:rsidR="007E18AD" w:rsidRPr="00E534D8">
        <w:rPr>
          <w:sz w:val="24"/>
        </w:rPr>
        <w:br/>
        <w:t>10. Clean equipment. Store equipment and supplies.</w:t>
      </w:r>
      <w:r w:rsidR="007E18AD" w:rsidRPr="00E534D8">
        <w:rPr>
          <w:sz w:val="24"/>
        </w:rPr>
        <w:br/>
      </w:r>
      <w:r w:rsidR="00F37CC6" w:rsidRPr="009F1313">
        <w:rPr>
          <w:sz w:val="24"/>
        </w:rPr>
        <w:pict>
          <v:rect id="_x0000_i1027" style="width:0;height:1.5pt" o:hrstd="t" o:hr="t" fillcolor="#aaa" stroked="f"/>
        </w:pict>
      </w:r>
      <w:r w:rsidR="007E18AD" w:rsidRPr="00E534D8">
        <w:rPr>
          <w:b/>
          <w:sz w:val="24"/>
        </w:rPr>
        <w:t>Accomplishment</w:t>
      </w:r>
      <w:r w:rsidR="003C70D4">
        <w:rPr>
          <w:sz w:val="24"/>
        </w:rPr>
        <w:br/>
      </w:r>
      <w:r w:rsidR="007E18AD" w:rsidRPr="00E534D8">
        <w:rPr>
          <w:sz w:val="24"/>
        </w:rPr>
        <w:t xml:space="preserve">By following this procedure for wet mopping, all stains and soils which are water soluble (water can remove them) should be removed from the floor, leaving a clean, fresh floor.  </w:t>
      </w:r>
    </w:p>
    <w:sectPr w:rsidR="00D17AC3" w:rsidRPr="00E534D8" w:rsidSect="00D17AC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808FA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AF4DACC"/>
    <w:lvl w:ilvl="0">
      <w:start w:val="1"/>
      <w:numFmt w:val="decimal"/>
      <w:lvlText w:val="%1."/>
      <w:lvlJc w:val="left"/>
      <w:pPr>
        <w:tabs>
          <w:tab w:val="num" w:pos="1800"/>
        </w:tabs>
        <w:ind w:left="1800" w:hanging="360"/>
      </w:pPr>
    </w:lvl>
  </w:abstractNum>
  <w:abstractNum w:abstractNumId="2">
    <w:nsid w:val="FFFFFF7D"/>
    <w:multiLevelType w:val="singleLevel"/>
    <w:tmpl w:val="42A4F4FC"/>
    <w:lvl w:ilvl="0">
      <w:start w:val="1"/>
      <w:numFmt w:val="decimal"/>
      <w:lvlText w:val="%1."/>
      <w:lvlJc w:val="left"/>
      <w:pPr>
        <w:tabs>
          <w:tab w:val="num" w:pos="1440"/>
        </w:tabs>
        <w:ind w:left="1440" w:hanging="360"/>
      </w:pPr>
    </w:lvl>
  </w:abstractNum>
  <w:abstractNum w:abstractNumId="3">
    <w:nsid w:val="FFFFFF7E"/>
    <w:multiLevelType w:val="singleLevel"/>
    <w:tmpl w:val="774E4912"/>
    <w:lvl w:ilvl="0">
      <w:start w:val="1"/>
      <w:numFmt w:val="decimal"/>
      <w:lvlText w:val="%1."/>
      <w:lvlJc w:val="left"/>
      <w:pPr>
        <w:tabs>
          <w:tab w:val="num" w:pos="1080"/>
        </w:tabs>
        <w:ind w:left="1080" w:hanging="360"/>
      </w:pPr>
    </w:lvl>
  </w:abstractNum>
  <w:abstractNum w:abstractNumId="4">
    <w:nsid w:val="FFFFFF7F"/>
    <w:multiLevelType w:val="singleLevel"/>
    <w:tmpl w:val="F0744394"/>
    <w:lvl w:ilvl="0">
      <w:start w:val="1"/>
      <w:numFmt w:val="decimal"/>
      <w:lvlText w:val="%1."/>
      <w:lvlJc w:val="left"/>
      <w:pPr>
        <w:tabs>
          <w:tab w:val="num" w:pos="720"/>
        </w:tabs>
        <w:ind w:left="720" w:hanging="360"/>
      </w:pPr>
    </w:lvl>
  </w:abstractNum>
  <w:abstractNum w:abstractNumId="5">
    <w:nsid w:val="FFFFFF80"/>
    <w:multiLevelType w:val="singleLevel"/>
    <w:tmpl w:val="0AFA8AE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C14A7A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EE2F6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9EE4EC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1BA5E94"/>
    <w:lvl w:ilvl="0">
      <w:start w:val="1"/>
      <w:numFmt w:val="decimal"/>
      <w:lvlText w:val="%1."/>
      <w:lvlJc w:val="left"/>
      <w:pPr>
        <w:tabs>
          <w:tab w:val="num" w:pos="360"/>
        </w:tabs>
        <w:ind w:left="360" w:hanging="360"/>
      </w:pPr>
    </w:lvl>
  </w:abstractNum>
  <w:abstractNum w:abstractNumId="10">
    <w:nsid w:val="FFFFFF89"/>
    <w:multiLevelType w:val="singleLevel"/>
    <w:tmpl w:val="B91CE3A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doNotTrackMoves/>
  <w:defaultTabStop w:val="720"/>
  <w:noPunctuationKerning/>
  <w:characterSpacingControl w:val="doNotCompress"/>
  <w:savePreviewPicture/>
  <w:compat>
    <w:doNotBreakWrappedTables/>
    <w:doNotSnapToGridInCell/>
    <w:doNotWrapTextWithPunct/>
    <w:doNotUseEastAsianBreakRules/>
    <w:growAutofit/>
    <w:useFELayout/>
  </w:compat>
  <w:rsids>
    <w:rsidRoot w:val="00D40F2B"/>
    <w:rsid w:val="001C0D1E"/>
    <w:rsid w:val="00253431"/>
    <w:rsid w:val="00276356"/>
    <w:rsid w:val="002F63AE"/>
    <w:rsid w:val="003C70D4"/>
    <w:rsid w:val="007E18AD"/>
    <w:rsid w:val="008C1288"/>
    <w:rsid w:val="00D17AC3"/>
    <w:rsid w:val="00D40F2B"/>
    <w:rsid w:val="00DF484A"/>
    <w:rsid w:val="00E534D8"/>
    <w:rsid w:val="00F37CC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7AC3"/>
    <w:pPr>
      <w:spacing w:beforeLines="1" w:afterLines="1"/>
    </w:pPr>
    <w:rPr>
      <w:rFonts w:ascii="Times" w:hAnsi="Time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D17AC3"/>
    <w:rPr>
      <w:b/>
    </w:rPr>
  </w:style>
  <w:style w:type="character" w:styleId="Hyperlink">
    <w:name w:val="Hyperlink"/>
    <w:basedOn w:val="DefaultParagraphFont"/>
    <w:uiPriority w:val="99"/>
    <w:rsid w:val="00D17AC3"/>
    <w:rPr>
      <w:color w:val="0000FF"/>
      <w:u w:val="single"/>
    </w:rPr>
  </w:style>
  <w:style w:type="character" w:styleId="FollowedHyperlink">
    <w:name w:val="FollowedHyperlink"/>
    <w:basedOn w:val="DefaultParagraphFont"/>
    <w:uiPriority w:val="99"/>
    <w:rsid w:val="00D17AC3"/>
    <w:rPr>
      <w:color w:val="0000FF"/>
      <w:u w:val="single"/>
    </w:rPr>
  </w:style>
</w:styles>
</file>

<file path=word/webSettings.xml><?xml version="1.0" encoding="utf-8"?>
<w:webSettings xmlns:r="http://schemas.openxmlformats.org/officeDocument/2006/relationships" xmlns:w="http://schemas.openxmlformats.org/wordprocessingml/2006/main">
  <w:encoding w:val="utf-8"/>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346</Words>
  <Characters>1976</Characters>
  <Application>Microsoft Macintosh Word</Application>
  <DocSecurity>0</DocSecurity>
  <Lines>16</Lines>
  <Paragraphs>3</Paragraphs>
  <ScaleCrop>false</ScaleCrop>
  <Company>ETC of Henderson</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Wet Mop Floors</dc:title>
  <dc:subject/>
  <dc:creator>advertising</dc:creator>
  <cp:keywords/>
  <cp:lastModifiedBy>advertising</cp:lastModifiedBy>
  <cp:revision>6</cp:revision>
  <dcterms:created xsi:type="dcterms:W3CDTF">2017-01-05T13:50:00Z</dcterms:created>
  <dcterms:modified xsi:type="dcterms:W3CDTF">2017-01-20T16:18:00Z</dcterms:modified>
</cp:coreProperties>
</file>